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A1F2" w14:textId="77777777" w:rsidR="00601353" w:rsidRDefault="00212ECE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3C33815A" w14:textId="77777777" w:rsidR="00601353" w:rsidRDefault="00212ECE">
      <w:pPr>
        <w:pStyle w:val="Heading1"/>
        <w:spacing w:before="330" w:line="271" w:lineRule="auto"/>
      </w:pPr>
      <w:bookmarkStart w:id="1" w:name="bm_7_graphs_of_polynomials"/>
      <w:r>
        <w:rPr>
          <w:sz w:val="42"/>
        </w:rPr>
        <w:t>7 Graphs of Polynomials</w:t>
      </w:r>
      <w:bookmarkEnd w:id="1"/>
    </w:p>
    <w:p w14:paraId="1EF63BA1" w14:textId="77777777" w:rsidR="00601353" w:rsidRDefault="00212ECE">
      <w:pPr>
        <w:pStyle w:val="Heading2"/>
        <w:spacing w:before="330" w:line="271" w:lineRule="auto"/>
      </w:pPr>
      <w:bookmarkStart w:id="2" w:name="a_polynomial_function_and_vocabulary"/>
      <w:r>
        <w:rPr>
          <w:sz w:val="42"/>
        </w:rPr>
        <w:t>A Polynomial Function and Vocabulary</w:t>
      </w:r>
      <w:bookmarkEnd w:id="2"/>
    </w:p>
    <w:p w14:paraId="675A5279" w14:textId="77777777" w:rsidR="00601353" w:rsidRDefault="00212ECE">
      <w:pPr>
        <w:spacing w:after="22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14:paraId="0F1AD4A3" w14:textId="77777777" w:rsidR="00601353" w:rsidRDefault="00212ECE">
      <w:pPr>
        <w:spacing w:after="220"/>
      </w:pPr>
      <w:r>
        <w:t>Degree</w:t>
      </w:r>
    </w:p>
    <w:p w14:paraId="52EF3F7D" w14:textId="77777777" w:rsidR="004E268D" w:rsidRDefault="004E268D">
      <w:pPr>
        <w:spacing w:after="220"/>
      </w:pPr>
    </w:p>
    <w:p w14:paraId="6681BB7D" w14:textId="77777777" w:rsidR="004E268D" w:rsidRDefault="004E268D">
      <w:pPr>
        <w:spacing w:after="220"/>
      </w:pPr>
    </w:p>
    <w:p w14:paraId="135C1B2E" w14:textId="77777777" w:rsidR="00601353" w:rsidRDefault="00212ECE">
      <w:pPr>
        <w:spacing w:after="220"/>
      </w:pPr>
      <w:r>
        <w:t>Leading Term</w:t>
      </w:r>
    </w:p>
    <w:p w14:paraId="7055BD5D" w14:textId="77777777" w:rsidR="004E268D" w:rsidRDefault="004E268D">
      <w:pPr>
        <w:spacing w:after="220"/>
      </w:pPr>
    </w:p>
    <w:p w14:paraId="75084266" w14:textId="77777777" w:rsidR="004E268D" w:rsidRDefault="004E268D">
      <w:pPr>
        <w:spacing w:after="220"/>
      </w:pPr>
    </w:p>
    <w:p w14:paraId="4F8B5C65" w14:textId="244E9073" w:rsidR="00601353" w:rsidRDefault="00212ECE">
      <w:pPr>
        <w:spacing w:after="220"/>
      </w:pPr>
      <w:r>
        <w:t>Leading coefficient</w:t>
      </w:r>
    </w:p>
    <w:p w14:paraId="5E0D9351" w14:textId="77777777" w:rsidR="004E268D" w:rsidRDefault="004E268D">
      <w:pPr>
        <w:spacing w:after="220"/>
      </w:pPr>
    </w:p>
    <w:p w14:paraId="34866F43" w14:textId="77777777" w:rsidR="004E268D" w:rsidRDefault="004E268D">
      <w:pPr>
        <w:spacing w:after="220"/>
      </w:pPr>
    </w:p>
    <w:p w14:paraId="306480BC" w14:textId="49D96863" w:rsidR="00601353" w:rsidRDefault="00212ECE">
      <w:pPr>
        <w:spacing w:after="220"/>
      </w:pPr>
      <w:r>
        <w:t>Constant</w:t>
      </w:r>
    </w:p>
    <w:p w14:paraId="27328C15" w14:textId="77777777" w:rsidR="004E268D" w:rsidRDefault="004E268D">
      <w:pPr>
        <w:rPr>
          <w:b/>
          <w:sz w:val="28"/>
        </w:rPr>
      </w:pPr>
      <w:r>
        <w:br w:type="page"/>
      </w:r>
    </w:p>
    <w:p w14:paraId="1AAB714F" w14:textId="24673A41" w:rsidR="00601353" w:rsidRDefault="00212ECE">
      <w:pPr>
        <w:pStyle w:val="Heading2"/>
      </w:pPr>
      <w:r>
        <w:lastRenderedPageBreak/>
        <w:t>EX 1</w:t>
      </w:r>
    </w:p>
    <w:p w14:paraId="3E26A257" w14:textId="77777777" w:rsidR="00601353" w:rsidRDefault="00212ECE">
      <w:pPr>
        <w:spacing w:after="220"/>
      </w:pPr>
      <w:r>
        <w:t>Determine which of these are polynomial functions and identify the degree, the leading term, the leading coefficient and the constant of those that are.</w:t>
      </w:r>
    </w:p>
    <w:p w14:paraId="6B2EB7BF" w14:textId="77777777" w:rsidR="00601353" w:rsidRDefault="00212ECE">
      <w:pPr>
        <w:pStyle w:val="Heading3"/>
      </w:pPr>
      <w:r>
        <w:t>1a)</w:t>
      </w:r>
    </w:p>
    <w:p w14:paraId="7A4C19E9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5E4BF736" w14:textId="77777777" w:rsidR="004E268D" w:rsidRDefault="004E268D" w:rsidP="00855B0F"/>
    <w:p w14:paraId="7A56BE6F" w14:textId="77777777" w:rsidR="004E268D" w:rsidRDefault="004E268D" w:rsidP="00855B0F"/>
    <w:p w14:paraId="548B05B1" w14:textId="2357CCC1" w:rsidR="00601353" w:rsidRDefault="00212ECE">
      <w:pPr>
        <w:pStyle w:val="Heading3"/>
      </w:pPr>
      <w:r>
        <w:t>1b)</w:t>
      </w:r>
    </w:p>
    <w:p w14:paraId="74662F7D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rad>
        <m:r>
          <m:rPr>
            <m:sty m:val="p"/>
          </m:rPr>
          <w:rPr>
            <w:rFonts w:ascii="Cambria Math" w:hAnsi="Cambria Math"/>
          </w:rPr>
          <m:t>+1</m:t>
        </m:r>
      </m:oMath>
    </w:p>
    <w:p w14:paraId="33890947" w14:textId="77777777" w:rsidR="004E268D" w:rsidRDefault="004E268D" w:rsidP="00855B0F"/>
    <w:p w14:paraId="48E00DDE" w14:textId="77777777" w:rsidR="004E268D" w:rsidRDefault="004E268D" w:rsidP="00855B0F"/>
    <w:p w14:paraId="0F38C699" w14:textId="2B35C555" w:rsidR="00601353" w:rsidRDefault="00212ECE">
      <w:pPr>
        <w:pStyle w:val="Heading3"/>
      </w:pPr>
      <w:r>
        <w:t>1c)</w:t>
      </w:r>
    </w:p>
    <w:p w14:paraId="10279C8C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)=-3(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</m:oMath>
    </w:p>
    <w:p w14:paraId="2889E011" w14:textId="77777777" w:rsidR="004E268D" w:rsidRDefault="004E268D" w:rsidP="00855B0F"/>
    <w:p w14:paraId="738D859C" w14:textId="77777777" w:rsidR="004E268D" w:rsidRDefault="004E268D" w:rsidP="00855B0F"/>
    <w:p w14:paraId="5AAD6CD7" w14:textId="4C65AC3D" w:rsidR="00601353" w:rsidRDefault="00212ECE">
      <w:pPr>
        <w:pStyle w:val="Heading3"/>
      </w:pPr>
      <w:r>
        <w:t>1d)</w:t>
      </w:r>
    </w:p>
    <w:p w14:paraId="4A3566F8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den>
        </m:f>
      </m:oMath>
    </w:p>
    <w:p w14:paraId="0F5D1B06" w14:textId="77777777" w:rsidR="004E268D" w:rsidRDefault="004E268D" w:rsidP="00855B0F"/>
    <w:p w14:paraId="665FC07E" w14:textId="77777777" w:rsidR="004E268D" w:rsidRDefault="004E268D" w:rsidP="00855B0F"/>
    <w:p w14:paraId="7DBC2363" w14:textId="01E26C42" w:rsidR="00601353" w:rsidRDefault="00212ECE">
      <w:pPr>
        <w:pStyle w:val="Heading3"/>
      </w:pPr>
      <w:r>
        <w:t>1e)</w:t>
      </w:r>
    </w:p>
    <w:p w14:paraId="35A6915D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0223A79F" w14:textId="77777777" w:rsidR="004E268D" w:rsidRDefault="004E268D" w:rsidP="00855B0F"/>
    <w:p w14:paraId="7C9FD779" w14:textId="77777777" w:rsidR="004E268D" w:rsidRDefault="004E268D" w:rsidP="00855B0F"/>
    <w:p w14:paraId="52237520" w14:textId="2CE231DE" w:rsidR="00601353" w:rsidRDefault="00212ECE">
      <w:pPr>
        <w:pStyle w:val="Heading3"/>
      </w:pPr>
      <w:r>
        <w:t>1f)</w:t>
      </w:r>
    </w:p>
    <w:p w14:paraId="35512C62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π</m:t>
        </m:r>
      </m:oMath>
    </w:p>
    <w:p w14:paraId="11165B4D" w14:textId="77777777" w:rsidR="004E268D" w:rsidRDefault="004E268D">
      <w:r>
        <w:br w:type="page"/>
      </w:r>
    </w:p>
    <w:p w14:paraId="7364FE70" w14:textId="77777777" w:rsidR="004E268D" w:rsidRDefault="00212ECE">
      <w:pPr>
        <w:spacing w:after="220"/>
        <w:rPr>
          <w:rFonts w:eastAsiaTheme="minorEastAsia"/>
        </w:rPr>
      </w:pPr>
      <w:r>
        <w:lastRenderedPageBreak/>
        <w:t>Polynomial functions have the characteristic of being continuous and smooth.</w:t>
      </w:r>
      <w:r>
        <w:br/>
        <w:t>The leading coefficient and the degree can tell us a lot about the graph of a polynomial, including its end behavior.</w:t>
      </w:r>
      <w:r>
        <w:br/>
      </w:r>
      <m:oMath>
        <m:r>
          <w:rPr>
            <w:rFonts w:ascii="Cambria Math" w:hAnsi="Cambria Math"/>
          </w:rPr>
          <m:t>n</m:t>
        </m:r>
      </m:oMath>
      <w:r>
        <w:t xml:space="preserve"> is odd,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>
        <w:t xml:space="preserve"> </w:t>
      </w:r>
      <m:oMath>
        <m:r>
          <w:rPr>
            <w:rFonts w:ascii="Cambria Math" w:hAnsi="Cambria Math"/>
          </w:rPr>
          <m:t>n</m:t>
        </m:r>
      </m:oMath>
      <w:r w:rsidR="004E268D">
        <w:t xml:space="preserve"> </w:t>
      </w:r>
      <w:r>
        <w:t xml:space="preserve">is even,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&lt;0</m:t>
        </m:r>
      </m:oMath>
    </w:p>
    <w:p w14:paraId="0B73DEBC" w14:textId="77777777" w:rsidR="004E268D" w:rsidRDefault="004E268D">
      <w:pPr>
        <w:spacing w:after="220"/>
        <w:rPr>
          <w:rFonts w:eastAsiaTheme="minorEastAsia"/>
        </w:rPr>
      </w:pPr>
    </w:p>
    <w:p w14:paraId="36869CE3" w14:textId="77777777" w:rsidR="004E268D" w:rsidRDefault="004E268D">
      <w:pPr>
        <w:spacing w:after="220"/>
        <w:rPr>
          <w:rFonts w:eastAsiaTheme="minorEastAsia"/>
        </w:rPr>
      </w:pPr>
    </w:p>
    <w:p w14:paraId="00C2541F" w14:textId="77777777" w:rsidR="004E268D" w:rsidRDefault="004E268D">
      <w:pPr>
        <w:spacing w:after="220"/>
        <w:rPr>
          <w:rFonts w:eastAsiaTheme="minorEastAsia"/>
        </w:rPr>
      </w:pPr>
    </w:p>
    <w:p w14:paraId="06208AB0" w14:textId="18948844" w:rsidR="00601353" w:rsidRDefault="00212ECE">
      <w:pPr>
        <w:spacing w:after="220"/>
      </w:pPr>
      <w:r>
        <w:br/>
      </w:r>
      <m:oMath>
        <m:r>
          <w:rPr>
            <w:rFonts w:ascii="Cambria Math" w:hAnsi="Cambria Math"/>
          </w:rPr>
          <m:t>n</m:t>
        </m:r>
      </m:oMath>
      <w:r>
        <w:t xml:space="preserve"> is even,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 w:rsidR="004E268D">
        <w:rPr>
          <w:rFonts w:eastAsiaTheme="minorEastAsia"/>
        </w:rPr>
        <w:t xml:space="preserve"> </w:t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w:r w:rsidR="004E268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</m:t>
        </m:r>
      </m:oMath>
      <w:r>
        <w:t xml:space="preserve"> is odd,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&lt;0</m:t>
        </m:r>
      </m:oMath>
    </w:p>
    <w:p w14:paraId="48DB4000" w14:textId="77777777" w:rsidR="004E268D" w:rsidRDefault="004E268D" w:rsidP="00855B0F"/>
    <w:p w14:paraId="2B9DE5D2" w14:textId="77777777" w:rsidR="004E268D" w:rsidRDefault="004E268D" w:rsidP="00855B0F"/>
    <w:p w14:paraId="361A2BEF" w14:textId="77777777" w:rsidR="004E268D" w:rsidRDefault="004E268D" w:rsidP="00855B0F"/>
    <w:p w14:paraId="297548AC" w14:textId="63866694" w:rsidR="00601353" w:rsidRDefault="00212ECE">
      <w:pPr>
        <w:pStyle w:val="Heading2"/>
      </w:pPr>
      <w:r>
        <w:t>EX 2</w:t>
      </w:r>
    </w:p>
    <w:p w14:paraId="1371B3F2" w14:textId="77777777" w:rsidR="00601353" w:rsidRDefault="00212ECE">
      <w:pPr>
        <w:spacing w:after="220"/>
      </w:pPr>
      <w:r>
        <w:t xml:space="preserve">For each graph, guess at a likely degree, circle the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-intercepts, and identify the sign </w:t>
      </w:r>
      <w:proofErr w:type="gramStart"/>
      <w:r>
        <w:t>( +</w:t>
      </w:r>
      <w:proofErr w:type="gramEnd"/>
      <w:r>
        <w:t xml:space="preserve"> or -) of the leading coefficient.</w:t>
      </w:r>
    </w:p>
    <w:p w14:paraId="5A6BB5CF" w14:textId="77777777" w:rsidR="004E268D" w:rsidRDefault="00212ECE" w:rsidP="004E268D">
      <w:r>
        <w:rPr>
          <w:noProof/>
        </w:rPr>
        <w:drawing>
          <wp:inline distT="0" distB="0" distL="0" distR="0" wp14:anchorId="168B3BAE" wp14:editId="494A3375">
            <wp:extent cx="1805651" cy="1572162"/>
            <wp:effectExtent l="0" t="0" r="0" b="3175"/>
            <wp:docPr id="1" name="image-013d7255d070f865f232b9a08f063045c179d678.jpg" descr="Green polynomial graph on coordinate axes. The left end falls below the x-axis, then the curve rises to a high local maximum left of the y-axis, descends and crosses the x-axis just left of the y-axis, dips to a local minimum slightly right of the y-axis below the x-axis, and then rises steeply on the right. The graph crosses the x-axis three times overall and shows odd-degree end behavior with a positive leading coefficient." title="Cubic-like curve with three x-intercep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13d7255d070f865f232b9a08f063045c179d678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7061" cy="158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CE8C96" wp14:editId="024BA677">
            <wp:extent cx="1259325" cy="1574157"/>
            <wp:effectExtent l="0" t="0" r="0" b="1270"/>
            <wp:docPr id="2" name="image-dd9aadec2fc57117f1523c7040182eee672ac7bd.jpg" descr="Green polynomial graph with both ends rising. The curve crosses the x-axis on the left, drops to a shallow minimum below the axis, rises to a local maximum at the origin where it touches the x-axis without crossing, then falls to a deeper minimum on the right before rising again and crossing the x-axis once more. The graph has three turning points and even-degree end behavior." title="W-shaped quartic touching the x-axis at the ori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d9aadec2fc57117f1523c7040182eee672ac7b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029" cy="160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44E3A7" wp14:editId="7F51C1D5">
            <wp:extent cx="1483021" cy="1569334"/>
            <wp:effectExtent l="0" t="0" r="3175" b="5715"/>
            <wp:docPr id="3" name="image-13faaed81fa4e5231377285f431101eed2b44de9.jpg" descr="Green polynomial graph with left end up and right end down. The curve falls to a local minimum on the left where it touches the x-axis and turns upward, rises to a local maximum above the axis just left of the y-axis, then descends through the y-axis, flattens near the x-axis on the right, crosses the x-axis there, and continues downward. The graph has one tangency x-intercept on the left and one crossing x-intercept on the right." title="Odd-degree curve touching on the left and crossing on the 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13faaed81fa4e5231377285f431101eed2b44de9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6752" cy="16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F7E21" w14:textId="4EC799FF" w:rsidR="00601353" w:rsidRDefault="00212ECE" w:rsidP="004E268D">
      <w:r>
        <w:rPr>
          <w:noProof/>
        </w:rPr>
        <w:drawing>
          <wp:inline distT="0" distB="0" distL="0" distR="0" wp14:anchorId="55C4BF6F" wp14:editId="7F572F89">
            <wp:extent cx="1805305" cy="1577807"/>
            <wp:effectExtent l="0" t="0" r="0" b="0"/>
            <wp:docPr id="4" name="image-713096846d43a9401685eaa1d64920b8faa986de.jpg" descr="Coordinate plane with centered x- and y-axes and a single green horizontal line extending across the graph below the x-axis. The line remains parallel to the x-axis, illustrating a constant function with a negative y-value." title="Horizontal line below the x-ax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713096846d43a9401685eaa1d64920b8faa986de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25" cy="158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9F9C" w14:textId="77777777" w:rsidR="00601353" w:rsidRDefault="00212ECE">
      <w:pPr>
        <w:spacing w:after="220"/>
      </w:pPr>
      <w:r>
        <w:t>To graph a polynomial, it helps to determine the roots and the y-intercept.</w:t>
      </w:r>
    </w:p>
    <w:p w14:paraId="0D80B7D5" w14:textId="77777777" w:rsidR="004E268D" w:rsidRDefault="004E268D">
      <w:pPr>
        <w:rPr>
          <w:b/>
          <w:sz w:val="42"/>
        </w:rPr>
      </w:pPr>
      <w:bookmarkStart w:id="3" w:name="real_zeros_of_polynomial_functions"/>
      <w:r>
        <w:rPr>
          <w:sz w:val="42"/>
        </w:rPr>
        <w:br w:type="page"/>
      </w:r>
    </w:p>
    <w:p w14:paraId="76E62BE3" w14:textId="712AAECC" w:rsidR="00601353" w:rsidRDefault="00212ECE">
      <w:pPr>
        <w:pStyle w:val="Heading2"/>
        <w:spacing w:before="330" w:line="271" w:lineRule="auto"/>
      </w:pPr>
      <w:r>
        <w:rPr>
          <w:sz w:val="42"/>
        </w:rPr>
        <w:lastRenderedPageBreak/>
        <w:t>Real Zeros of Polynomial Functions</w:t>
      </w:r>
      <w:bookmarkEnd w:id="3"/>
    </w:p>
    <w:p w14:paraId="772EAC35" w14:textId="77777777" w:rsidR="00601353" w:rsidRDefault="00212ECE">
      <w:pPr>
        <w:spacing w:after="220"/>
      </w:pPr>
      <w:r>
        <w:t xml:space="preserve">Equivalent Statements: for </w:t>
      </w:r>
      <m:oMath>
        <m:r>
          <w:rPr>
            <w:rFonts w:ascii="Cambria Math" w:hAnsi="Cambria Math"/>
          </w:rPr>
          <m:t>a</m:t>
        </m:r>
        <m:r>
          <m:rPr>
            <m:scr m:val="fraktur"/>
            <m:sty m:val="p"/>
          </m:rPr>
          <w:rPr>
            <w:rFonts w:ascii="Cambria Math" w:hAnsi="Cambria Math"/>
          </w:rPr>
          <m:t>∈R,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 polynomial</w:t>
      </w:r>
    </w:p>
    <w:p w14:paraId="54915A20" w14:textId="77777777" w:rsidR="00601353" w:rsidRDefault="00212ECE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is a zero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73B549D" w14:textId="77777777" w:rsidR="00601353" w:rsidRDefault="00212ECE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is a solution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>.</w:t>
      </w:r>
    </w:p>
    <w:p w14:paraId="6A2A06D0" w14:textId="77777777" w:rsidR="00601353" w:rsidRDefault="00212ECE">
      <w:pPr>
        <w:numPr>
          <w:ilvl w:val="0"/>
          <w:numId w:val="1"/>
        </w:numPr>
      </w:pPr>
      <w:r>
        <w:t xml:space="preserve">(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</m:oMath>
      <w:r>
        <w:t xml:space="preserve"> ) is a factor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9545C76" w14:textId="77777777" w:rsidR="00601353" w:rsidRDefault="00212ECE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,0)</m:t>
        </m:r>
      </m:oMath>
      <w:r>
        <w:t xml:space="preserve"> is an </w:t>
      </w:r>
      <m:oMath>
        <m:r>
          <w:rPr>
            <w:rFonts w:ascii="Cambria Math" w:hAnsi="Cambria Math"/>
          </w:rPr>
          <m:t>x</m:t>
        </m:r>
      </m:oMath>
      <w:r>
        <w:t xml:space="preserve">-intercept of the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82C305A" w14:textId="77777777" w:rsidR="004E268D" w:rsidRDefault="004E268D" w:rsidP="00855B0F">
      <w:bookmarkStart w:id="4" w:name="repeated_zeros"/>
    </w:p>
    <w:p w14:paraId="646C0138" w14:textId="49BF3A4B" w:rsidR="00601353" w:rsidRDefault="00212ECE">
      <w:pPr>
        <w:pStyle w:val="Heading2"/>
        <w:spacing w:before="330" w:line="271" w:lineRule="auto"/>
      </w:pPr>
      <w:r>
        <w:rPr>
          <w:sz w:val="42"/>
        </w:rPr>
        <w:t>Repeated Zeros</w:t>
      </w:r>
      <w:bookmarkEnd w:id="4"/>
    </w:p>
    <w:p w14:paraId="1E779FD5" w14:textId="77777777" w:rsidR="00601353" w:rsidRDefault="00212ECE">
      <w:pPr>
        <w:spacing w:after="220"/>
      </w:pPr>
      <w:r>
        <w:t xml:space="preserve">A factor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&gt;1</m:t>
        </m:r>
      </m:oMath>
      <w:r>
        <w:t xml:space="preserve"> yields a repeated zero,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of multiplicity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6E3B63BA" w14:textId="77777777" w:rsidR="00601353" w:rsidRDefault="00212ECE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k</m:t>
        </m:r>
      </m:oMath>
      <w:r>
        <w:t xml:space="preserve"> is odd, the graph crosses the </w:t>
      </w:r>
      <m:oMath>
        <m:r>
          <w:rPr>
            <w:rFonts w:ascii="Cambria Math" w:hAnsi="Cambria Math"/>
          </w:rPr>
          <m:t>x</m:t>
        </m:r>
      </m:oMath>
      <w:r>
        <w:t xml:space="preserve">-axis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>.</w:t>
      </w:r>
    </w:p>
    <w:p w14:paraId="776DBCFF" w14:textId="77777777" w:rsidR="00601353" w:rsidRDefault="00212ECE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k</m:t>
        </m:r>
      </m:oMath>
      <w:r>
        <w:t xml:space="preserve"> is even, the graph touches the </w:t>
      </w:r>
      <m:oMath>
        <m:r>
          <w:rPr>
            <w:rFonts w:ascii="Cambria Math" w:hAnsi="Cambria Math"/>
          </w:rPr>
          <m:t>x</m:t>
        </m:r>
      </m:oMath>
      <w:r>
        <w:t xml:space="preserve">-axis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>.</w:t>
      </w:r>
    </w:p>
    <w:p w14:paraId="27EB46B5" w14:textId="77777777" w:rsidR="004E268D" w:rsidRDefault="004E268D" w:rsidP="00855B0F">
      <w:bookmarkStart w:id="5" w:name="intermediate_value_theorem"/>
    </w:p>
    <w:p w14:paraId="47F8682A" w14:textId="5D83E4BE" w:rsidR="00601353" w:rsidRDefault="00212ECE">
      <w:pPr>
        <w:pStyle w:val="Heading2"/>
        <w:spacing w:before="330" w:line="271" w:lineRule="auto"/>
      </w:pPr>
      <w:r>
        <w:rPr>
          <w:sz w:val="42"/>
        </w:rPr>
        <w:t>Intermediate Value Theorem</w:t>
      </w:r>
      <w:bookmarkEnd w:id="5"/>
    </w:p>
    <w:p w14:paraId="1FC0F1E5" w14:textId="77777777" w:rsidR="00601353" w:rsidRDefault="00212ECE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fraktur"/>
            <m:sty m:val="p"/>
          </m:rPr>
          <w:rPr>
            <w:rFonts w:ascii="Cambria Math" w:hAnsi="Cambria Math"/>
          </w:rPr>
          <m:t>∈R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.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polynomial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over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],</m:t>
        </m:r>
        <m:r>
          <w:rPr>
            <w:rFonts w:ascii="Cambria Math" w:hAnsi="Cambria Math"/>
          </w:rPr>
          <m:t>f</m:t>
        </m:r>
      </m:oMath>
      <w:r>
        <w:t xml:space="preserve"> takes on every value between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BF004ED" w14:textId="77777777" w:rsidR="004E268D" w:rsidRDefault="004E268D" w:rsidP="00855B0F"/>
    <w:p w14:paraId="480CA17A" w14:textId="080466FF" w:rsidR="00601353" w:rsidRDefault="00212ECE">
      <w:pPr>
        <w:pStyle w:val="Heading2"/>
      </w:pPr>
      <w:r>
        <w:t>EX 3</w:t>
      </w:r>
    </w:p>
    <w:p w14:paraId="279BA382" w14:textId="77777777" w:rsidR="00601353" w:rsidRDefault="00212ECE">
      <w:pPr>
        <w:spacing w:after="220"/>
      </w:pPr>
      <w:r>
        <w:t>For each function, describe the end-behavior, find all real zeros, including multiplicity, and the number of turning points on the graph.</w:t>
      </w:r>
    </w:p>
    <w:p w14:paraId="18DC7211" w14:textId="77777777" w:rsidR="00601353" w:rsidRDefault="00212ECE">
      <w:pPr>
        <w:pStyle w:val="Heading3"/>
      </w:pPr>
      <w:r>
        <w:t>3a)</w:t>
      </w:r>
    </w:p>
    <w:p w14:paraId="5C10C6B9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57177FF2" w14:textId="77777777" w:rsidR="004E268D" w:rsidRDefault="004E268D" w:rsidP="00855B0F"/>
    <w:p w14:paraId="43A16579" w14:textId="77777777" w:rsidR="004E268D" w:rsidRDefault="004E268D" w:rsidP="00855B0F"/>
    <w:p w14:paraId="29C72D7E" w14:textId="77777777" w:rsidR="004E268D" w:rsidRDefault="004E268D" w:rsidP="00855B0F"/>
    <w:p w14:paraId="1470C618" w14:textId="77777777" w:rsidR="004E268D" w:rsidRDefault="004E268D" w:rsidP="00855B0F"/>
    <w:p w14:paraId="661809C7" w14:textId="77777777" w:rsidR="004E268D" w:rsidRDefault="004E268D" w:rsidP="00855B0F"/>
    <w:p w14:paraId="7369B44A" w14:textId="77777777" w:rsidR="004E268D" w:rsidRDefault="004E268D" w:rsidP="00855B0F"/>
    <w:p w14:paraId="46FDE910" w14:textId="77777777" w:rsidR="00855B0F" w:rsidRDefault="00855B0F">
      <w:pPr>
        <w:rPr>
          <w:b/>
          <w:sz w:val="24"/>
        </w:rPr>
      </w:pPr>
      <w:r>
        <w:br w:type="page"/>
      </w:r>
    </w:p>
    <w:p w14:paraId="0AA48B2A" w14:textId="6FF5E277" w:rsidR="00601353" w:rsidRDefault="00212ECE">
      <w:pPr>
        <w:pStyle w:val="Heading3"/>
      </w:pPr>
      <w:r>
        <w:lastRenderedPageBreak/>
        <w:t>3b)</w:t>
      </w:r>
    </w:p>
    <w:p w14:paraId="657B8992" w14:textId="77777777" w:rsidR="00601353" w:rsidRDefault="00212ECE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+7)(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79329F7" w14:textId="77777777" w:rsidR="004E268D" w:rsidRDefault="004E268D" w:rsidP="00855B0F"/>
    <w:p w14:paraId="04706F19" w14:textId="77777777" w:rsidR="004E268D" w:rsidRDefault="004E268D" w:rsidP="00855B0F"/>
    <w:p w14:paraId="327DD6E3" w14:textId="77777777" w:rsidR="004E268D" w:rsidRDefault="004E268D" w:rsidP="00855B0F"/>
    <w:p w14:paraId="23A227BF" w14:textId="77777777" w:rsidR="004E268D" w:rsidRDefault="004E268D" w:rsidP="00855B0F"/>
    <w:p w14:paraId="6791E0C5" w14:textId="77777777" w:rsidR="004E268D" w:rsidRDefault="004E268D" w:rsidP="00855B0F"/>
    <w:p w14:paraId="6CB0EED5" w14:textId="77777777" w:rsidR="004E268D" w:rsidRDefault="004E268D" w:rsidP="00855B0F"/>
    <w:p w14:paraId="2AE6A61C" w14:textId="77777777" w:rsidR="004E268D" w:rsidRDefault="004E268D" w:rsidP="00855B0F"/>
    <w:p w14:paraId="4F599289" w14:textId="5AC74D20" w:rsidR="00601353" w:rsidRDefault="00212ECE">
      <w:pPr>
        <w:pStyle w:val="Heading2"/>
      </w:pPr>
      <w:r>
        <w:t>EX 4</w:t>
      </w:r>
    </w:p>
    <w:p w14:paraId="3A576C35" w14:textId="77777777" w:rsidR="00601353" w:rsidRDefault="00212ECE">
      <w:pPr>
        <w:spacing w:after="220"/>
      </w:pPr>
      <w:r>
        <w:t xml:space="preserve">Sketch the graph of </w:t>
      </w:r>
      <m:oMath>
        <m:r>
          <m:rPr>
            <m:sty m:val="p"/>
          </m:rPr>
          <w:rPr>
            <w:rFonts w:ascii="Cambria Math" w:hAnsi="Cambria Math"/>
          </w:rPr>
          <m:t>f(x)</m:t>
        </m:r>
      </m:oMath>
      <w:r>
        <w:t xml:space="preserve"> by looking at the leading coefficients, finding the zeros, and perhaps plotting more points.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)=-48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14:paraId="46DF104F" w14:textId="77777777" w:rsidR="00601353" w:rsidRDefault="00212ECE" w:rsidP="004E268D">
      <w:pPr>
        <w:jc w:val="right"/>
      </w:pPr>
      <w:r>
        <w:rPr>
          <w:noProof/>
        </w:rPr>
        <w:drawing>
          <wp:inline distT="0" distB="0" distL="0" distR="0" wp14:anchorId="71C77C3C" wp14:editId="0CF5F0AD">
            <wp:extent cx="2886075" cy="3390900"/>
            <wp:effectExtent l="0" t="0" r="0" b="0"/>
            <wp:docPr id="5" name="image-223a0b1e59710b8b9c2c046d2a4ab03146c8a0c8.jpg" descr="Empty square coordinate grid with dashed green grid lines and centered purple x- and y-axes. No curve is drawn; the image provides graph paper for sketching a polynomial." title="Blank coordinate grid for a polynomial sket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223a0b1e59710b8b9c2c046d2a4ab03146c8a0c8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2763F" w14:textId="77777777" w:rsidR="004E268D" w:rsidRDefault="004E268D">
      <w:pPr>
        <w:rPr>
          <w:b/>
          <w:sz w:val="42"/>
        </w:rPr>
      </w:pPr>
      <w:bookmarkStart w:id="6" w:name="an_application_problem"/>
      <w:r>
        <w:rPr>
          <w:sz w:val="42"/>
        </w:rPr>
        <w:br w:type="page"/>
      </w:r>
    </w:p>
    <w:p w14:paraId="7681857B" w14:textId="1FC34A34" w:rsidR="00601353" w:rsidRDefault="00212ECE">
      <w:pPr>
        <w:pStyle w:val="Heading2"/>
        <w:spacing w:before="330" w:line="271" w:lineRule="auto"/>
      </w:pPr>
      <w:r>
        <w:rPr>
          <w:sz w:val="42"/>
        </w:rPr>
        <w:lastRenderedPageBreak/>
        <w:t>An Application Problem</w:t>
      </w:r>
      <w:bookmarkEnd w:id="6"/>
    </w:p>
    <w:p w14:paraId="61EAB744" w14:textId="77777777" w:rsidR="00601353" w:rsidRDefault="00212ECE">
      <w:pPr>
        <w:pStyle w:val="Heading2"/>
      </w:pPr>
      <w:r>
        <w:t>EX 5</w:t>
      </w:r>
    </w:p>
    <w:p w14:paraId="0485A803" w14:textId="77777777" w:rsidR="00601353" w:rsidRDefault="00212ECE">
      <w:pPr>
        <w:spacing w:after="220"/>
      </w:pPr>
      <w:r>
        <w:t xml:space="preserve">The profit (in millions of dollars) for a sport cap manufacturer can be modeled by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  <w:r>
        <w:t xml:space="preserve">, where </w:t>
      </w:r>
      <m:oMath>
        <m:r>
          <w:rPr>
            <w:rFonts w:ascii="Cambria Math" w:hAnsi="Cambria Math"/>
          </w:rPr>
          <m:t>x</m:t>
        </m:r>
      </m:oMath>
      <w:r>
        <w:t xml:space="preserve"> is the number of caps they produce (in millions). They currently produce 4 million caps, making a profit of </w:t>
      </w:r>
      <m:oMath>
        <m:r>
          <m:rPr>
            <m:sty m:val="p"/>
          </m:rPr>
          <w:rPr>
            <w:rFonts w:ascii="Cambria Math" w:hAnsi="Cambria Math"/>
          </w:rPr>
          <m:t>$4,000,000</m:t>
        </m:r>
      </m:oMath>
      <w:r>
        <w:t>. What smaller number of caps could they make and still make the same profit?</w:t>
      </w:r>
    </w:p>
    <w:sectPr w:rsidR="0060135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5BE8"/>
    <w:multiLevelType w:val="hybridMultilevel"/>
    <w:tmpl w:val="145C8806"/>
    <w:lvl w:ilvl="0" w:tplc="F39C3A5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FA2F27C">
      <w:numFmt w:val="decimal"/>
      <w:lvlText w:val=""/>
      <w:lvlJc w:val="left"/>
    </w:lvl>
    <w:lvl w:ilvl="2" w:tplc="148236EA">
      <w:numFmt w:val="decimal"/>
      <w:lvlText w:val=""/>
      <w:lvlJc w:val="left"/>
    </w:lvl>
    <w:lvl w:ilvl="3" w:tplc="294CD2F4">
      <w:numFmt w:val="decimal"/>
      <w:lvlText w:val=""/>
      <w:lvlJc w:val="left"/>
    </w:lvl>
    <w:lvl w:ilvl="4" w:tplc="8BEA0DCE">
      <w:numFmt w:val="decimal"/>
      <w:lvlText w:val=""/>
      <w:lvlJc w:val="left"/>
    </w:lvl>
    <w:lvl w:ilvl="5" w:tplc="D44AB1B6">
      <w:numFmt w:val="decimal"/>
      <w:lvlText w:val=""/>
      <w:lvlJc w:val="left"/>
    </w:lvl>
    <w:lvl w:ilvl="6" w:tplc="1BE68C60">
      <w:numFmt w:val="decimal"/>
      <w:lvlText w:val=""/>
      <w:lvlJc w:val="left"/>
    </w:lvl>
    <w:lvl w:ilvl="7" w:tplc="A8D0DC48">
      <w:numFmt w:val="decimal"/>
      <w:lvlText w:val=""/>
      <w:lvlJc w:val="left"/>
    </w:lvl>
    <w:lvl w:ilvl="8" w:tplc="5A001396">
      <w:numFmt w:val="decimal"/>
      <w:lvlText w:val=""/>
      <w:lvlJc w:val="left"/>
    </w:lvl>
  </w:abstractNum>
  <w:abstractNum w:abstractNumId="1" w15:restartNumberingAfterBreak="0">
    <w:nsid w:val="777D4B7E"/>
    <w:multiLevelType w:val="hybridMultilevel"/>
    <w:tmpl w:val="C700DC84"/>
    <w:lvl w:ilvl="0" w:tplc="2CF2CB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996B80E">
      <w:numFmt w:val="decimal"/>
      <w:lvlText w:val=""/>
      <w:lvlJc w:val="left"/>
    </w:lvl>
    <w:lvl w:ilvl="2" w:tplc="60DC6A16">
      <w:numFmt w:val="decimal"/>
      <w:lvlText w:val=""/>
      <w:lvlJc w:val="left"/>
    </w:lvl>
    <w:lvl w:ilvl="3" w:tplc="59F8DF8E">
      <w:numFmt w:val="decimal"/>
      <w:lvlText w:val=""/>
      <w:lvlJc w:val="left"/>
    </w:lvl>
    <w:lvl w:ilvl="4" w:tplc="D87A464E">
      <w:numFmt w:val="decimal"/>
      <w:lvlText w:val=""/>
      <w:lvlJc w:val="left"/>
    </w:lvl>
    <w:lvl w:ilvl="5" w:tplc="AF12B6E0">
      <w:numFmt w:val="decimal"/>
      <w:lvlText w:val=""/>
      <w:lvlJc w:val="left"/>
    </w:lvl>
    <w:lvl w:ilvl="6" w:tplc="32DA5812">
      <w:numFmt w:val="decimal"/>
      <w:lvlText w:val=""/>
      <w:lvlJc w:val="left"/>
    </w:lvl>
    <w:lvl w:ilvl="7" w:tplc="FDA44A88">
      <w:numFmt w:val="decimal"/>
      <w:lvlText w:val=""/>
      <w:lvlJc w:val="left"/>
    </w:lvl>
    <w:lvl w:ilvl="8" w:tplc="B70CD82C">
      <w:numFmt w:val="decimal"/>
      <w:lvlText w:val=""/>
      <w:lvlJc w:val="left"/>
    </w:lvl>
  </w:abstractNum>
  <w:num w:numId="1" w16cid:durableId="108202822">
    <w:abstractNumId w:val="0"/>
  </w:num>
  <w:num w:numId="2" w16cid:durableId="53381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53"/>
    <w:rsid w:val="00212ECE"/>
    <w:rsid w:val="004E268D"/>
    <w:rsid w:val="00601353"/>
    <w:rsid w:val="00855B0F"/>
    <w:rsid w:val="00C73B7F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6E2E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#7 - Graphs of Polynomials</dc:title>
  <dc:subject/>
  <dc:creator>html-to-docx</dc:creator>
  <cp:keywords>html-to-docx</cp:keywords>
  <dc:description/>
  <cp:lastModifiedBy>Karl Schwede</cp:lastModifiedBy>
  <cp:revision>3</cp:revision>
  <dcterms:created xsi:type="dcterms:W3CDTF">2026-03-02T17:13:00Z</dcterms:created>
  <dcterms:modified xsi:type="dcterms:W3CDTF">2026-04-13T03:34:00Z</dcterms:modified>
</cp:coreProperties>
</file>