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8C7C" w14:textId="77777777" w:rsidR="00AF5334" w:rsidRDefault="00DA5460">
      <w:pPr>
        <w:pStyle w:val="Heading1"/>
      </w:pPr>
      <w:r>
        <w:t>Math 1050 ~ College Algebra</w:t>
      </w:r>
    </w:p>
    <w:p w14:paraId="67D848A3" w14:textId="77777777" w:rsidR="00AF5334" w:rsidRDefault="00DA5460">
      <w:pPr>
        <w:pStyle w:val="Heading1"/>
      </w:pPr>
      <w:r>
        <w:t>21 Systems of Linear and Non-Linear Equations</w:t>
      </w:r>
    </w:p>
    <w:p w14:paraId="6F677C04" w14:textId="77777777" w:rsidR="00A349F7" w:rsidRDefault="00DA5460">
      <w:pPr>
        <w:numPr>
          <w:ilvl w:val="0"/>
          <w:numId w:val="1"/>
        </w:numPr>
      </w:pPr>
      <w:r>
        <w:t>Solve systems of two linear equations in two variables using</w:t>
      </w:r>
      <w:r>
        <w:br/>
        <w:t>series substitution.</w:t>
      </w:r>
    </w:p>
    <w:p w14:paraId="700D8762" w14:textId="77777777" w:rsidR="00A349F7" w:rsidRDefault="00DA5460">
      <w:pPr>
        <w:numPr>
          <w:ilvl w:val="0"/>
          <w:numId w:val="1"/>
        </w:numPr>
      </w:pPr>
      <w:r>
        <w:t>Solve systems of two linear equations in two variables using elimination.</w:t>
      </w:r>
      <w:r>
        <w:br/>
        <w:t xml:space="preserve">to </w:t>
      </w:r>
      <m:oMath>
        <m:r>
          <m:rPr>
            <m:sty m:val="p"/>
          </m:rPr>
          <w:rPr>
            <w:rFonts w:ascii="Cambria Math" w:hAnsi="Cambria Math"/>
          </w:rPr>
          <m:t>2×2</m:t>
        </m:r>
      </m:oMath>
      <w:r>
        <w:t xml:space="preserve"> systems of linear e</w:t>
      </w:r>
    </w:p>
    <w:p w14:paraId="520FA406" w14:textId="77777777" w:rsidR="00A349F7" w:rsidRDefault="00DA5460">
      <w:pPr>
        <w:numPr>
          <w:ilvl w:val="0"/>
          <w:numId w:val="1"/>
        </w:numPr>
      </w:pPr>
      <w:r>
        <w:t>Solve systems of two non-linear equations in two variables using elimination.</w:t>
      </w:r>
    </w:p>
    <w:p w14:paraId="3D1469E6" w14:textId="77777777" w:rsidR="00A349F7" w:rsidRDefault="00DA5460">
      <w:pPr>
        <w:numPr>
          <w:ilvl w:val="0"/>
          <w:numId w:val="1"/>
        </w:numPr>
      </w:pPr>
      <w:r>
        <w:t>Solve systems of two non-linear equations in two variables using</w:t>
      </w:r>
    </w:p>
    <w:p w14:paraId="460DA517" w14:textId="77777777" w:rsidR="00680E22" w:rsidRDefault="00680E22">
      <w:pPr>
        <w:spacing w:after="220"/>
      </w:pPr>
    </w:p>
    <w:p w14:paraId="532F6FB9" w14:textId="50B4E04C" w:rsidR="00A349F7" w:rsidRDefault="00DA5460">
      <w:pPr>
        <w:spacing w:after="220"/>
      </w:pPr>
      <w:r>
        <w:t xml:space="preserve">A </w:t>
      </w:r>
      <w:r w:rsidRPr="00680E22">
        <w:rPr>
          <w:b/>
          <w:bCs/>
        </w:rPr>
        <w:t>system of equations</w:t>
      </w:r>
      <w:r>
        <w:t xml:space="preserve"> is simply more than one equation with two or more variables that we solve simultaneously.</w:t>
      </w:r>
    </w:p>
    <w:p w14:paraId="5DDDFDDF" w14:textId="77777777" w:rsidR="00A349F7" w:rsidRDefault="00DA5460">
      <w:pPr>
        <w:spacing w:after="220"/>
      </w:pPr>
      <w:r>
        <w:t>If the two equations are linear, then one of three results is possible.</w:t>
      </w:r>
      <w:r>
        <w:br/>
      </w:r>
    </w:p>
    <w:p w14:paraId="286142E8" w14:textId="501536A7" w:rsidR="00A349F7" w:rsidRDefault="00DA5460" w:rsidP="00680E22">
      <w:r>
        <w:rPr>
          <w:noProof/>
        </w:rPr>
        <w:drawing>
          <wp:inline distT="0" distB="0" distL="0" distR="0" wp14:anchorId="11A40B3D" wp14:editId="75B3D448">
            <wp:extent cx="1526103" cy="1335340"/>
            <wp:effectExtent l="0" t="0" r="0" b="0"/>
            <wp:docPr id="1" name="image-4e2cef2d211e33ce20db51defb89b470138d5053.jpg" descr="Simple coordinate axes for graphing: a green horizontal x-axis and a green vertical y-axis crossing at the center, with arrowheads on both ends. No tick marks, numbers, or axis labels are shown." title="Blank x–y axes (no scale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4e2cef2d211e33ce20db51defb89b470138d5053.jpg" descr="Simple coordinate axes for graphing: a green horizontal x-axis and a green vertical y-axis crossing at the center, with arrowheads on both ends. No tick marks, numbers, or axis labels are shown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2912" cy="1341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0E22">
        <w:t xml:space="preserve">   </w:t>
      </w:r>
      <w:r w:rsidR="00680E22">
        <w:rPr>
          <w:noProof/>
        </w:rPr>
        <w:drawing>
          <wp:inline distT="0" distB="0" distL="0" distR="0" wp14:anchorId="6B893BC0" wp14:editId="0AC631CF">
            <wp:extent cx="1526103" cy="1335340"/>
            <wp:effectExtent l="0" t="0" r="0" b="0"/>
            <wp:docPr id="816534787" name="image-4e2cef2d211e33ce20db51defb89b470138d5053.jpg" descr="Simple coordinate axes for graphing: a green horizontal x-axis and a green vertical y-axis crossing at the center, with arrowheads on both ends. No tick marks, numbers, or axis labels are shown." title="Blank x–y axes (no scale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4e2cef2d211e33ce20db51defb89b470138d5053.jpg" descr="Simple coordinate axes for graphing: a green horizontal x-axis and a green vertical y-axis crossing at the center, with arrowheads on both ends. No tick marks, numbers, or axis labels are shown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2912" cy="1341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0E22">
        <w:t xml:space="preserve">   </w:t>
      </w:r>
      <w:r w:rsidR="00680E22">
        <w:rPr>
          <w:noProof/>
        </w:rPr>
        <w:drawing>
          <wp:inline distT="0" distB="0" distL="0" distR="0" wp14:anchorId="58DE91C3" wp14:editId="6D8AD1A9">
            <wp:extent cx="1526103" cy="1335340"/>
            <wp:effectExtent l="0" t="0" r="0" b="0"/>
            <wp:docPr id="1410619052" name="image-4e2cef2d211e33ce20db51defb89b470138d5053.jpg" descr="Simple coordinate axes for graphing: a green horizontal x-axis and a green vertical y-axis crossing at the center, with arrowheads on both ends. No tick marks, numbers, or axis labels are shown." title="Blank x–y axes (no scale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4e2cef2d211e33ce20db51defb89b470138d5053.jpg" descr="Simple coordinate axes for graphing: a green horizontal x-axis and a green vertical y-axis crossing at the center, with arrowheads on both ends. No tick marks, numbers, or axis labels are shown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2912" cy="1341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AF08A" w14:textId="172EDB92" w:rsidR="00A349F7" w:rsidRDefault="00DA5460" w:rsidP="00680E22">
      <w:pPr>
        <w:spacing w:after="220"/>
      </w:pPr>
      <w:r>
        <w:br/>
        <w:t>Solving Strategies</w:t>
      </w:r>
    </w:p>
    <w:p w14:paraId="369A8DF0" w14:textId="77777777" w:rsidR="00A349F7" w:rsidRDefault="00DA5460">
      <w:pPr>
        <w:numPr>
          <w:ilvl w:val="0"/>
          <w:numId w:val="2"/>
        </w:numPr>
      </w:pPr>
      <w:r>
        <w:t>Graph</w:t>
      </w:r>
    </w:p>
    <w:p w14:paraId="624405AE" w14:textId="77777777" w:rsidR="00A349F7" w:rsidRDefault="00DA5460">
      <w:pPr>
        <w:numPr>
          <w:ilvl w:val="0"/>
          <w:numId w:val="2"/>
        </w:numPr>
      </w:pPr>
      <w:r>
        <w:t>Substitution</w:t>
      </w:r>
    </w:p>
    <w:p w14:paraId="669AC7B7" w14:textId="77777777" w:rsidR="00A349F7" w:rsidRDefault="00DA5460">
      <w:pPr>
        <w:numPr>
          <w:ilvl w:val="0"/>
          <w:numId w:val="2"/>
        </w:numPr>
      </w:pPr>
      <w:r>
        <w:t>Elimination</w:t>
      </w:r>
    </w:p>
    <w:p w14:paraId="5AEC99B6" w14:textId="77777777" w:rsidR="00A349F7" w:rsidRDefault="00DA5460">
      <w:pPr>
        <w:numPr>
          <w:ilvl w:val="0"/>
          <w:numId w:val="2"/>
        </w:numPr>
      </w:pPr>
      <w:r>
        <w:t>Other methods</w:t>
      </w:r>
    </w:p>
    <w:p w14:paraId="41D1B9FA" w14:textId="77777777" w:rsidR="00AF5334" w:rsidRDefault="00DA5460">
      <w:pPr>
        <w:pStyle w:val="Heading2"/>
      </w:pPr>
      <w:r>
        <w:t>EX 1</w:t>
      </w:r>
    </w:p>
    <w:p w14:paraId="25D88403" w14:textId="77777777" w:rsidR="00AF5334" w:rsidRDefault="00DA5460">
      <w:pPr>
        <w:spacing w:after="220"/>
      </w:pPr>
      <w:r>
        <w:t>Solve using substitution.</w:t>
      </w:r>
    </w:p>
    <w:p w14:paraId="7E4D38E8" w14:textId="77777777" w:rsidR="00AF5334" w:rsidRDefault="00DA5460">
      <w:pPr>
        <w:pStyle w:val="Heading3"/>
      </w:pPr>
      <w:r>
        <w:t>1a)</w:t>
      </w:r>
    </w:p>
    <w:p w14:paraId="53ABD767" w14:textId="3752F8A6" w:rsidR="00680E22" w:rsidRPr="00680E22" w:rsidRDefault="00DA5460">
      <w:pPr>
        <w:spacing w:after="2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=-4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+2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=5</m:t>
          </m:r>
          <m:r>
            <m:rPr>
              <m:sty m:val="p"/>
            </m:rPr>
            <w:br/>
          </m:r>
        </m:oMath>
      </m:oMathPara>
    </w:p>
    <w:p w14:paraId="34CD37B4" w14:textId="77777777" w:rsidR="00680E22" w:rsidRDefault="00680E22" w:rsidP="00DA7FD6">
      <w:r>
        <w:br/>
      </w:r>
    </w:p>
    <w:p w14:paraId="62219906" w14:textId="77777777" w:rsidR="00680E22" w:rsidRDefault="00680E22" w:rsidP="00DA7FD6"/>
    <w:p w14:paraId="098FFB85" w14:textId="3DF8790F" w:rsidR="00AF5334" w:rsidRDefault="00DA5460">
      <w:pPr>
        <w:pStyle w:val="Heading3"/>
      </w:pPr>
      <w:r>
        <w:t>1b)</w:t>
      </w:r>
    </w:p>
    <w:p w14:paraId="73B0CA7F" w14:textId="7B35C209" w:rsidR="00AF5334" w:rsidRDefault="00DA546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w:lastRenderedPageBreak/>
            <m:t>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=2</m:t>
          </m:r>
          <m:r>
            <m:rPr>
              <m:sty m:val="p"/>
            </m:rPr>
            <w:br/>
          </m:r>
        </m:oMath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2+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=0</m:t>
          </m:r>
        </m:oMath>
      </m:oMathPara>
    </w:p>
    <w:p w14:paraId="60555848" w14:textId="77777777" w:rsidR="00AF5334" w:rsidRDefault="00DA5460">
      <w:pPr>
        <w:pStyle w:val="Heading2"/>
      </w:pPr>
      <w:r>
        <w:t>EX 2</w:t>
      </w:r>
    </w:p>
    <w:p w14:paraId="45289C72" w14:textId="77777777" w:rsidR="00AF5334" w:rsidRDefault="00DA5460">
      <w:pPr>
        <w:spacing w:after="220"/>
      </w:pPr>
      <w:r>
        <w:t>Solve by graphing, then by substitution.</w:t>
      </w:r>
    </w:p>
    <w:p w14:paraId="42069688" w14:textId="77777777" w:rsidR="00A349F7" w:rsidRDefault="00DA5460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+3=0</m:t>
                </m:r>
              </m:e>
            </m:mr>
            <m:m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e>
            </m:mr>
          </m:m>
        </m:oMath>
      </m:oMathPara>
    </w:p>
    <w:p w14:paraId="11C9C670" w14:textId="77777777" w:rsidR="00A349F7" w:rsidRDefault="00DA5460">
      <w:pPr>
        <w:jc w:val="center"/>
      </w:pPr>
      <w:r>
        <w:rPr>
          <w:noProof/>
        </w:rPr>
        <w:drawing>
          <wp:inline distT="0" distB="0" distL="0" distR="0" wp14:anchorId="3793A332" wp14:editId="028E933D">
            <wp:extent cx="5457825" cy="5381625"/>
            <wp:effectExtent l="0" t="0" r="0" b="0"/>
            <wp:docPr id="4" name="image-d6f174da3be301f6b6d3d044c379517f3c5cc4c5.jpg" descr="Blank Cartesian grid with axes&#10;&#10;Square graph-paper grid with green dotted gridlines and bold purple x- and y-axes crossing at the center. No numbers or labels are show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d6f174da3be301f6b6d3d044c379517f3c5cc4c5.jpg" descr="Blank Cartesian grid with axes&#10;&#10;Square graph-paper grid with green dotted gridlines and bold purple x- and y-axes crossing at the center. No numbers or labels are shown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47E3C" w14:textId="77777777" w:rsidR="00680E22" w:rsidRDefault="00680E22">
      <w:pPr>
        <w:rPr>
          <w:b/>
          <w:sz w:val="28"/>
        </w:rPr>
      </w:pPr>
      <w:r>
        <w:br w:type="page"/>
      </w:r>
    </w:p>
    <w:p w14:paraId="04CE60CD" w14:textId="0E9BF436" w:rsidR="00AF5334" w:rsidRDefault="00DA5460">
      <w:pPr>
        <w:pStyle w:val="Heading2"/>
      </w:pPr>
      <w:r>
        <w:lastRenderedPageBreak/>
        <w:t>EX 3</w:t>
      </w:r>
    </w:p>
    <w:p w14:paraId="7C644F18" w14:textId="77777777" w:rsidR="00AF5334" w:rsidRDefault="00DA5460">
      <w:pPr>
        <w:spacing w:after="220"/>
      </w:pPr>
      <w:r>
        <w:t>Solve by Elimination.</w:t>
      </w:r>
    </w:p>
    <w:p w14:paraId="2F3B3585" w14:textId="77777777" w:rsidR="00AF5334" w:rsidRDefault="00DA5460">
      <w:pPr>
        <w:pStyle w:val="Heading3"/>
      </w:pPr>
      <w:r>
        <w:t>3a)</w:t>
      </w:r>
    </w:p>
    <w:p w14:paraId="10AE323B" w14:textId="79BC740D" w:rsidR="00680E22" w:rsidRPr="00680E22" w:rsidRDefault="00DA5460">
      <w:pPr>
        <w:spacing w:after="22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=7</m:t>
          </m:r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8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+4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=0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14:paraId="6A3C52CF" w14:textId="77777777" w:rsidR="00680E22" w:rsidRDefault="00680E22" w:rsidP="00DA7FD6"/>
    <w:p w14:paraId="1EC7C1BF" w14:textId="77777777" w:rsidR="00680E22" w:rsidRDefault="00680E22" w:rsidP="00DA7FD6"/>
    <w:p w14:paraId="3E292909" w14:textId="77777777" w:rsidR="00680E22" w:rsidRDefault="00680E22" w:rsidP="00DA7FD6"/>
    <w:p w14:paraId="539B3942" w14:textId="77777777" w:rsidR="00680E22" w:rsidRDefault="00680E22" w:rsidP="00DA7FD6"/>
    <w:p w14:paraId="1685D835" w14:textId="77777777" w:rsidR="00680E22" w:rsidRDefault="00680E22" w:rsidP="00DA7FD6"/>
    <w:p w14:paraId="2864110F" w14:textId="77777777" w:rsidR="00680E22" w:rsidRDefault="00680E22" w:rsidP="00DA7FD6"/>
    <w:p w14:paraId="6E944E2A" w14:textId="77777777" w:rsidR="00680E22" w:rsidRDefault="00680E22" w:rsidP="00DA7FD6"/>
    <w:p w14:paraId="2746B7DD" w14:textId="21EF2612" w:rsidR="00AF5334" w:rsidRDefault="00DA5460">
      <w:pPr>
        <w:pStyle w:val="Heading3"/>
      </w:pPr>
      <w:r>
        <w:t>3b)</w:t>
      </w:r>
    </w:p>
    <w:p w14:paraId="5F086A95" w14:textId="57385F7A" w:rsidR="00AF5334" w:rsidRDefault="00DA5460">
      <w:pPr>
        <w:spacing w:after="220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+3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=6</m:t>
          </m:r>
          <m:r>
            <m:rPr>
              <m:sty m:val="p"/>
            </m:rPr>
            <w:br/>
          </m:r>
        </m:oMath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=4</m:t>
          </m:r>
        </m:oMath>
      </m:oMathPara>
    </w:p>
    <w:p w14:paraId="4840E289" w14:textId="77777777" w:rsidR="00680E22" w:rsidRDefault="00680E22" w:rsidP="00DA7FD6"/>
    <w:p w14:paraId="2C8C894A" w14:textId="77777777" w:rsidR="00680E22" w:rsidRDefault="00680E22" w:rsidP="00DA7FD6"/>
    <w:p w14:paraId="7302CB5C" w14:textId="77777777" w:rsidR="00680E22" w:rsidRDefault="00680E22" w:rsidP="00DA7FD6"/>
    <w:p w14:paraId="3D3C911A" w14:textId="77777777" w:rsidR="00680E22" w:rsidRDefault="00680E22" w:rsidP="00DA7FD6"/>
    <w:p w14:paraId="63F482CA" w14:textId="77777777" w:rsidR="00680E22" w:rsidRDefault="00680E22" w:rsidP="00DA7FD6"/>
    <w:p w14:paraId="60EDB30A" w14:textId="57975714" w:rsidR="00AF5334" w:rsidRDefault="00DA5460">
      <w:pPr>
        <w:pStyle w:val="Heading2"/>
      </w:pPr>
      <w:r>
        <w:t>EX 4</w:t>
      </w:r>
    </w:p>
    <w:p w14:paraId="19FA6977" w14:textId="77777777" w:rsidR="00AF5334" w:rsidRDefault="00DA5460">
      <w:pPr>
        <w:spacing w:after="220"/>
      </w:pPr>
      <w:r>
        <w:t>Solve algebraically by a method of your choice.</w:t>
      </w:r>
    </w:p>
    <w:p w14:paraId="36ACC41C" w14:textId="77777777" w:rsidR="00AF5334" w:rsidRDefault="00DA5460">
      <w:pPr>
        <w:pStyle w:val="Heading3"/>
      </w:pPr>
      <w:r>
        <w:t>4a)</w:t>
      </w:r>
    </w:p>
    <w:p w14:paraId="1CEC43C3" w14:textId="77777777" w:rsidR="00AF5334" w:rsidRPr="00680E22" w:rsidRDefault="00DA5460">
      <w:pPr>
        <w:spacing w:after="22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5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=-2</m:t>
          </m:r>
        </m:oMath>
      </m:oMathPara>
    </w:p>
    <w:p w14:paraId="28309343" w14:textId="6A8E29E9" w:rsidR="00680E22" w:rsidRDefault="00680E22">
      <w:pPr>
        <w:spacing w:after="220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+5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=9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14:paraId="5F89B7A4" w14:textId="77777777" w:rsidR="00680E22" w:rsidRDefault="00680E22">
      <w:pPr>
        <w:rPr>
          <w:b/>
          <w:sz w:val="24"/>
        </w:rPr>
      </w:pPr>
      <w:r>
        <w:br w:type="page"/>
      </w:r>
    </w:p>
    <w:p w14:paraId="2EF03E4C" w14:textId="364A6822" w:rsidR="00AF5334" w:rsidRDefault="00DA5460">
      <w:pPr>
        <w:pStyle w:val="Heading3"/>
      </w:pPr>
      <w:r>
        <w:lastRenderedPageBreak/>
        <w:t>4b)</w:t>
      </w:r>
    </w:p>
    <w:p w14:paraId="5192B4C3" w14:textId="77777777" w:rsidR="00AF5334" w:rsidRPr="00680E22" w:rsidRDefault="00DA5460">
      <w:pPr>
        <w:spacing w:after="22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=4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5</m:t>
          </m:r>
        </m:oMath>
      </m:oMathPara>
    </w:p>
    <w:p w14:paraId="375748F1" w14:textId="2A9604B8" w:rsidR="00680E22" w:rsidRPr="00680E22" w:rsidRDefault="00680E22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-8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+6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=1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14:paraId="736E7E10" w14:textId="77777777" w:rsidR="00680E22" w:rsidRDefault="00680E22">
      <w:pPr>
        <w:spacing w:after="220"/>
      </w:pPr>
    </w:p>
    <w:p w14:paraId="6C37CDBD" w14:textId="77777777" w:rsidR="00680E22" w:rsidRDefault="00680E22">
      <w:pPr>
        <w:spacing w:after="220"/>
      </w:pPr>
    </w:p>
    <w:p w14:paraId="695FA6E9" w14:textId="77777777" w:rsidR="00680E22" w:rsidRDefault="00680E22">
      <w:pPr>
        <w:spacing w:after="220"/>
      </w:pPr>
    </w:p>
    <w:p w14:paraId="21FE3E32" w14:textId="77777777" w:rsidR="00680E22" w:rsidRDefault="00680E22">
      <w:pPr>
        <w:spacing w:after="220"/>
      </w:pPr>
    </w:p>
    <w:p w14:paraId="7DC1AF7A" w14:textId="77777777" w:rsidR="00680E22" w:rsidRDefault="00680E22">
      <w:pPr>
        <w:spacing w:after="220"/>
      </w:pPr>
    </w:p>
    <w:p w14:paraId="67BB26AE" w14:textId="77777777" w:rsidR="00680E22" w:rsidRDefault="00680E22">
      <w:pPr>
        <w:spacing w:after="220"/>
      </w:pPr>
    </w:p>
    <w:p w14:paraId="1C55E481" w14:textId="77777777" w:rsidR="00680E22" w:rsidRDefault="00680E22">
      <w:pPr>
        <w:spacing w:after="220"/>
      </w:pPr>
    </w:p>
    <w:p w14:paraId="33D42517" w14:textId="77777777" w:rsidR="00680E22" w:rsidRDefault="00680E22">
      <w:pPr>
        <w:spacing w:after="220"/>
      </w:pPr>
    </w:p>
    <w:p w14:paraId="4794540D" w14:textId="77777777" w:rsidR="00680E22" w:rsidRDefault="00680E22">
      <w:pPr>
        <w:spacing w:after="220"/>
      </w:pPr>
    </w:p>
    <w:p w14:paraId="042D7DCD" w14:textId="77777777" w:rsidR="00AF5334" w:rsidRDefault="00DA5460">
      <w:pPr>
        <w:pStyle w:val="Heading3"/>
      </w:pPr>
      <w:r>
        <w:t>4c)</w:t>
      </w:r>
    </w:p>
    <w:p w14:paraId="603FD698" w14:textId="46BA7E33" w:rsidR="00AF5334" w:rsidRDefault="00DA546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9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=-15</m:t>
          </m:r>
          <m:r>
            <m:rPr>
              <m:sty m:val="p"/>
            </m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=5</m:t>
          </m:r>
        </m:oMath>
      </m:oMathPara>
    </w:p>
    <w:p w14:paraId="035B74F4" w14:textId="77777777" w:rsidR="00680E22" w:rsidRDefault="00680E22" w:rsidP="00DA7FD6">
      <w:bookmarkStart w:id="0" w:name="application"/>
    </w:p>
    <w:p w14:paraId="003ED00A" w14:textId="77777777" w:rsidR="00680E22" w:rsidRDefault="00680E22" w:rsidP="00DA7FD6"/>
    <w:p w14:paraId="4B176192" w14:textId="77777777" w:rsidR="00680E22" w:rsidRDefault="00680E22" w:rsidP="00DA7FD6"/>
    <w:p w14:paraId="55B78D27" w14:textId="77777777" w:rsidR="00680E22" w:rsidRDefault="00680E22" w:rsidP="00DA7FD6">
      <w:pPr>
        <w:rPr>
          <w:b/>
        </w:rPr>
      </w:pPr>
      <w:r>
        <w:br w:type="page"/>
      </w:r>
    </w:p>
    <w:p w14:paraId="0C187D1C" w14:textId="69AABA3C" w:rsidR="00A349F7" w:rsidRDefault="00DA5460">
      <w:pPr>
        <w:pStyle w:val="Heading2"/>
        <w:spacing w:before="330" w:line="271" w:lineRule="auto"/>
      </w:pPr>
      <w:r>
        <w:rPr>
          <w:sz w:val="42"/>
        </w:rPr>
        <w:lastRenderedPageBreak/>
        <w:t>Application</w:t>
      </w:r>
      <w:bookmarkEnd w:id="0"/>
    </w:p>
    <w:p w14:paraId="22844043" w14:textId="77777777" w:rsidR="00AF5334" w:rsidRDefault="00DA5460">
      <w:pPr>
        <w:pStyle w:val="Heading2"/>
      </w:pPr>
      <w:r>
        <w:t>EX 5</w:t>
      </w:r>
    </w:p>
    <w:p w14:paraId="46A220CF" w14:textId="77777777" w:rsidR="00AF5334" w:rsidRDefault="00DA5460">
      <w:pPr>
        <w:spacing w:after="220"/>
      </w:pPr>
      <w:r>
        <w:t>Two planes start from LAX and fly in opposite directions. The second plane starts a half-hour after the first plane, but its speed is 80 kph faster. Find the airspeed of each plane if 2 hours after the first plane departs the planes are 3200 km apart.</w:t>
      </w:r>
    </w:p>
    <w:sectPr w:rsidR="00AF533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E7184"/>
    <w:multiLevelType w:val="hybridMultilevel"/>
    <w:tmpl w:val="4126C25C"/>
    <w:lvl w:ilvl="0" w:tplc="DF8691F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EE24376">
      <w:numFmt w:val="decimal"/>
      <w:lvlText w:val=""/>
      <w:lvlJc w:val="left"/>
    </w:lvl>
    <w:lvl w:ilvl="2" w:tplc="54246FD2">
      <w:numFmt w:val="decimal"/>
      <w:lvlText w:val=""/>
      <w:lvlJc w:val="left"/>
    </w:lvl>
    <w:lvl w:ilvl="3" w:tplc="403EDB7E">
      <w:numFmt w:val="decimal"/>
      <w:lvlText w:val=""/>
      <w:lvlJc w:val="left"/>
    </w:lvl>
    <w:lvl w:ilvl="4" w:tplc="1072282E">
      <w:numFmt w:val="decimal"/>
      <w:lvlText w:val=""/>
      <w:lvlJc w:val="left"/>
    </w:lvl>
    <w:lvl w:ilvl="5" w:tplc="D8C6E4EC">
      <w:numFmt w:val="decimal"/>
      <w:lvlText w:val=""/>
      <w:lvlJc w:val="left"/>
    </w:lvl>
    <w:lvl w:ilvl="6" w:tplc="ADEE1CA6">
      <w:numFmt w:val="decimal"/>
      <w:lvlText w:val=""/>
      <w:lvlJc w:val="left"/>
    </w:lvl>
    <w:lvl w:ilvl="7" w:tplc="55E8F830">
      <w:numFmt w:val="decimal"/>
      <w:lvlText w:val=""/>
      <w:lvlJc w:val="left"/>
    </w:lvl>
    <w:lvl w:ilvl="8" w:tplc="F308FE40">
      <w:numFmt w:val="decimal"/>
      <w:lvlText w:val=""/>
      <w:lvlJc w:val="left"/>
    </w:lvl>
  </w:abstractNum>
  <w:abstractNum w:abstractNumId="1" w15:restartNumberingAfterBreak="0">
    <w:nsid w:val="62F63C31"/>
    <w:multiLevelType w:val="hybridMultilevel"/>
    <w:tmpl w:val="D58E58DE"/>
    <w:lvl w:ilvl="0" w:tplc="931E927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724B1EC">
      <w:numFmt w:val="decimal"/>
      <w:lvlText w:val=""/>
      <w:lvlJc w:val="left"/>
    </w:lvl>
    <w:lvl w:ilvl="2" w:tplc="335E01CA">
      <w:numFmt w:val="decimal"/>
      <w:lvlText w:val=""/>
      <w:lvlJc w:val="left"/>
    </w:lvl>
    <w:lvl w:ilvl="3" w:tplc="0A747C30">
      <w:numFmt w:val="decimal"/>
      <w:lvlText w:val=""/>
      <w:lvlJc w:val="left"/>
    </w:lvl>
    <w:lvl w:ilvl="4" w:tplc="B99ABEBC">
      <w:numFmt w:val="decimal"/>
      <w:lvlText w:val=""/>
      <w:lvlJc w:val="left"/>
    </w:lvl>
    <w:lvl w:ilvl="5" w:tplc="A33825E4">
      <w:numFmt w:val="decimal"/>
      <w:lvlText w:val=""/>
      <w:lvlJc w:val="left"/>
    </w:lvl>
    <w:lvl w:ilvl="6" w:tplc="1A6283C8">
      <w:numFmt w:val="decimal"/>
      <w:lvlText w:val=""/>
      <w:lvlJc w:val="left"/>
    </w:lvl>
    <w:lvl w:ilvl="7" w:tplc="FE92EE72">
      <w:numFmt w:val="decimal"/>
      <w:lvlText w:val=""/>
      <w:lvlJc w:val="left"/>
    </w:lvl>
    <w:lvl w:ilvl="8" w:tplc="40927170">
      <w:numFmt w:val="decimal"/>
      <w:lvlText w:val=""/>
      <w:lvlJc w:val="left"/>
    </w:lvl>
  </w:abstractNum>
  <w:num w:numId="1" w16cid:durableId="1832401297">
    <w:abstractNumId w:val="1"/>
  </w:num>
  <w:num w:numId="2" w16cid:durableId="120844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F7"/>
    <w:rsid w:val="00372822"/>
    <w:rsid w:val="00662597"/>
    <w:rsid w:val="00680E22"/>
    <w:rsid w:val="00A349F7"/>
    <w:rsid w:val="00AF5334"/>
    <w:rsid w:val="00CF2F37"/>
    <w:rsid w:val="00DA5460"/>
    <w:rsid w:val="00DA7FD6"/>
    <w:rsid w:val="00D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7EA6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253</Words>
  <Characters>1088</Characters>
  <Application>Microsoft Office Word</Application>
  <DocSecurity>0</DocSecurity>
  <Lines>98</Lines>
  <Paragraphs>47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#21 - Systems of Linear and Non-Linear Equations</dc:title>
  <dc:subject/>
  <dc:creator>html-to-docx</dc:creator>
  <cp:keywords>html-to-docx</cp:keywords>
  <dc:description/>
  <cp:lastModifiedBy>Karl Schwede</cp:lastModifiedBy>
  <cp:revision>4</cp:revision>
  <dcterms:created xsi:type="dcterms:W3CDTF">2026-03-02T17:12:00Z</dcterms:created>
  <dcterms:modified xsi:type="dcterms:W3CDTF">2026-04-13T03:50:00Z</dcterms:modified>
</cp:coreProperties>
</file>